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D1C" w:rsidRDefault="00CB2A50" w:rsidP="00560D1C">
      <w:pPr>
        <w:pStyle w:val="Kop1"/>
        <w:rPr>
          <w:sz w:val="22"/>
        </w:rPr>
      </w:pPr>
      <w:bookmarkStart w:id="0" w:name="_Toc428462535"/>
      <w:bookmarkStart w:id="1" w:name="_GoBack"/>
      <w:bookmarkEnd w:id="1"/>
      <w:r>
        <w:rPr>
          <w:sz w:val="22"/>
        </w:rPr>
        <w:t>Bijlage 4</w:t>
      </w:r>
      <w:r w:rsidR="00E8393A">
        <w:rPr>
          <w:sz w:val="22"/>
        </w:rPr>
        <w:t xml:space="preserve">           </w:t>
      </w:r>
      <w:r w:rsidR="00560D1C" w:rsidRPr="0052198B">
        <w:rPr>
          <w:sz w:val="22"/>
        </w:rPr>
        <w:t xml:space="preserve"> </w:t>
      </w:r>
      <w:r w:rsidR="00FB4121">
        <w:rPr>
          <w:sz w:val="22"/>
        </w:rPr>
        <w:t xml:space="preserve">Model </w:t>
      </w:r>
      <w:r w:rsidR="00560D1C" w:rsidRPr="0052198B">
        <w:rPr>
          <w:sz w:val="22"/>
        </w:rPr>
        <w:t>referentie</w:t>
      </w:r>
      <w:bookmarkEnd w:id="0"/>
      <w:r w:rsidR="00255C5C">
        <w:rPr>
          <w:sz w:val="22"/>
        </w:rPr>
        <w:t>opdrachten</w:t>
      </w:r>
    </w:p>
    <w:p w:rsidR="00255C5C" w:rsidRDefault="00255C5C" w:rsidP="00255C5C"/>
    <w:p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rsidR="00971E32" w:rsidRDefault="00971E32" w:rsidP="00255C5C">
      <w:pPr>
        <w:spacing w:line="312" w:lineRule="auto"/>
        <w:rPr>
          <w:color w:val="000000" w:themeColor="text1"/>
        </w:rPr>
      </w:pPr>
    </w:p>
    <w:p w:rsidR="00971E32" w:rsidRDefault="00971E32" w:rsidP="00971E32">
      <w:pPr>
        <w:autoSpaceDE w:val="0"/>
        <w:autoSpaceDN w:val="0"/>
        <w:adjustRightInd w:val="0"/>
        <w:rPr>
          <w:rFonts w:cs="Verdana"/>
        </w:rPr>
      </w:pPr>
      <w:r>
        <w:rPr>
          <w:rFonts w:cs="Verdana"/>
        </w:rPr>
        <w:t>Invulrichtlijnen:</w:t>
      </w:r>
    </w:p>
    <w:p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rsidR="00971E32" w:rsidRP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rsidR="00971E32" w:rsidRDefault="00971E32" w:rsidP="00255C5C">
      <w:pPr>
        <w:spacing w:line="312" w:lineRule="auto"/>
        <w:rPr>
          <w:rFonts w:cs="Tahoma"/>
        </w:rPr>
      </w:pPr>
    </w:p>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760F28" w:rsidTr="00760F28">
        <w:tc>
          <w:tcPr>
            <w:tcW w:w="9212" w:type="dxa"/>
            <w:gridSpan w:val="2"/>
            <w:shd w:val="clear" w:color="auto" w:fill="548DD4" w:themeFill="text2" w:themeFillTint="99"/>
          </w:tcPr>
          <w:p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r>
              <w:rPr>
                <w:rFonts w:cs="Tahoma"/>
              </w:rPr>
              <w:t>Hoogheemraadschap van Rijnland</w:t>
            </w:r>
            <w:r w:rsidR="005A49CD">
              <w:rPr>
                <w:rFonts w:cs="Tahoma"/>
              </w:rPr>
              <w:t xml:space="preserve"> en Schieland en de Krimpenerwaard</w:t>
            </w:r>
          </w:p>
        </w:tc>
      </w:tr>
      <w:tr w:rsidR="00760F28" w:rsidTr="00760F28">
        <w:tc>
          <w:tcPr>
            <w:tcW w:w="2518" w:type="dxa"/>
          </w:tcPr>
          <w:p w:rsidR="00760F28" w:rsidRDefault="0035640A" w:rsidP="00255C5C">
            <w:pPr>
              <w:spacing w:line="312" w:lineRule="auto"/>
              <w:rPr>
                <w:rFonts w:cs="Tahoma"/>
              </w:rPr>
            </w:pPr>
            <w:r>
              <w:rPr>
                <w:rFonts w:cs="Tahoma"/>
              </w:rPr>
              <w:t>Adres:</w:t>
            </w:r>
          </w:p>
        </w:tc>
        <w:tc>
          <w:tcPr>
            <w:tcW w:w="6694" w:type="dxa"/>
          </w:tcPr>
          <w:p w:rsidR="00760F28" w:rsidRDefault="0035640A" w:rsidP="00255C5C">
            <w:pPr>
              <w:spacing w:line="312" w:lineRule="auto"/>
              <w:rPr>
                <w:rFonts w:cs="Tahoma"/>
              </w:rPr>
            </w:pPr>
            <w:r>
              <w:rPr>
                <w:rFonts w:cs="Tahoma"/>
              </w:rPr>
              <w:t>Archimedesweg 1</w:t>
            </w:r>
          </w:p>
        </w:tc>
      </w:tr>
      <w:tr w:rsidR="00760F28" w:rsidTr="00760F28">
        <w:tc>
          <w:tcPr>
            <w:tcW w:w="2518" w:type="dxa"/>
          </w:tcPr>
          <w:p w:rsidR="00760F28" w:rsidRDefault="0035640A" w:rsidP="00255C5C">
            <w:pPr>
              <w:spacing w:line="312" w:lineRule="auto"/>
              <w:rPr>
                <w:rFonts w:cs="Tahoma"/>
              </w:rPr>
            </w:pPr>
            <w:r>
              <w:rPr>
                <w:rFonts w:cs="Tahoma"/>
              </w:rPr>
              <w:t>Postcode:</w:t>
            </w:r>
          </w:p>
        </w:tc>
        <w:tc>
          <w:tcPr>
            <w:tcW w:w="6694" w:type="dxa"/>
          </w:tcPr>
          <w:p w:rsidR="00760F28" w:rsidRDefault="0035640A" w:rsidP="00255C5C">
            <w:pPr>
              <w:spacing w:line="312" w:lineRule="auto"/>
              <w:rPr>
                <w:rFonts w:cs="Tahoma"/>
              </w:rPr>
            </w:pPr>
            <w:r w:rsidRPr="0035640A">
              <w:rPr>
                <w:rFonts w:cs="Tahoma"/>
              </w:rPr>
              <w:t>2333 CM</w:t>
            </w:r>
          </w:p>
        </w:tc>
      </w:tr>
      <w:tr w:rsidR="0035640A" w:rsidTr="00760F28">
        <w:tc>
          <w:tcPr>
            <w:tcW w:w="2518" w:type="dxa"/>
          </w:tcPr>
          <w:p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rsidR="0035640A" w:rsidRDefault="0035640A" w:rsidP="00255C5C">
            <w:pPr>
              <w:spacing w:line="312" w:lineRule="auto"/>
              <w:rPr>
                <w:rFonts w:cs="Tahoma"/>
              </w:rPr>
            </w:pPr>
            <w:r>
              <w:rPr>
                <w:rFonts w:cs="Tahoma"/>
              </w:rPr>
              <w:t>Leiden</w:t>
            </w: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709"/>
        <w:gridCol w:w="5985"/>
      </w:tblGrid>
      <w:tr w:rsidR="0035640A" w:rsidTr="0035640A">
        <w:tc>
          <w:tcPr>
            <w:tcW w:w="9212" w:type="dxa"/>
            <w:gridSpan w:val="3"/>
            <w:shd w:val="clear" w:color="auto" w:fill="548DD4" w:themeFill="text2" w:themeFillTint="99"/>
          </w:tcPr>
          <w:p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rsidTr="0035640A">
        <w:tc>
          <w:tcPr>
            <w:tcW w:w="2518" w:type="dxa"/>
          </w:tcPr>
          <w:p w:rsidR="0035640A" w:rsidRDefault="0035640A" w:rsidP="00255C5C">
            <w:pPr>
              <w:spacing w:line="312" w:lineRule="auto"/>
              <w:rPr>
                <w:rFonts w:cs="Tahoma"/>
              </w:rPr>
            </w:pPr>
            <w:r>
              <w:rPr>
                <w:rFonts w:cs="Tahoma"/>
              </w:rPr>
              <w:t>Titel:</w:t>
            </w:r>
          </w:p>
        </w:tc>
        <w:tc>
          <w:tcPr>
            <w:tcW w:w="6694" w:type="dxa"/>
            <w:gridSpan w:val="2"/>
          </w:tcPr>
          <w:p w:rsidR="0035640A" w:rsidRDefault="00CB2A50" w:rsidP="00255C5C">
            <w:pPr>
              <w:spacing w:line="312" w:lineRule="auto"/>
              <w:rPr>
                <w:rFonts w:cs="Tahoma"/>
              </w:rPr>
            </w:pPr>
            <w:r>
              <w:rPr>
                <w:rFonts w:cs="Tahoma"/>
              </w:rPr>
              <w:t>Datacommunicatieverbindingen</w:t>
            </w:r>
          </w:p>
        </w:tc>
      </w:tr>
      <w:tr w:rsidR="0035640A" w:rsidTr="0035640A">
        <w:tc>
          <w:tcPr>
            <w:tcW w:w="2518" w:type="dxa"/>
          </w:tcPr>
          <w:p w:rsidR="0035640A" w:rsidRDefault="0035640A" w:rsidP="00255C5C">
            <w:pPr>
              <w:spacing w:line="312" w:lineRule="auto"/>
              <w:rPr>
                <w:rFonts w:cs="Tahoma"/>
              </w:rPr>
            </w:pPr>
            <w:r>
              <w:rPr>
                <w:rFonts w:cs="Tahoma"/>
              </w:rPr>
              <w:t>Kenmerk:</w:t>
            </w:r>
          </w:p>
        </w:tc>
        <w:tc>
          <w:tcPr>
            <w:tcW w:w="709" w:type="dxa"/>
          </w:tcPr>
          <w:p w:rsidR="0035640A" w:rsidRDefault="0035640A" w:rsidP="00255C5C">
            <w:pPr>
              <w:spacing w:line="312" w:lineRule="auto"/>
              <w:rPr>
                <w:rFonts w:cs="Tahoma"/>
              </w:rPr>
            </w:pPr>
            <w:r>
              <w:rPr>
                <w:rFonts w:cs="Tahoma"/>
              </w:rPr>
              <w:t>DIG-</w:t>
            </w:r>
          </w:p>
        </w:tc>
        <w:tc>
          <w:tcPr>
            <w:tcW w:w="5985" w:type="dxa"/>
          </w:tcPr>
          <w:p w:rsidR="0035640A" w:rsidRDefault="005A4D22" w:rsidP="00255C5C">
            <w:pPr>
              <w:spacing w:line="312" w:lineRule="auto"/>
              <w:rPr>
                <w:rFonts w:cs="Tahoma"/>
              </w:rPr>
            </w:pPr>
            <w:r>
              <w:rPr>
                <w:rFonts w:cs="Tahoma"/>
              </w:rPr>
              <w:t>11361</w:t>
            </w:r>
          </w:p>
        </w:tc>
      </w:tr>
    </w:tbl>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760F28" w:rsidTr="0035640A">
        <w:tc>
          <w:tcPr>
            <w:tcW w:w="9212" w:type="dxa"/>
            <w:gridSpan w:val="2"/>
            <w:shd w:val="clear" w:color="auto" w:fill="548DD4" w:themeFill="text2" w:themeFillTint="99"/>
          </w:tcPr>
          <w:p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Adres:</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Postcode:</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8A71C4" w:rsidP="00255C5C">
            <w:pPr>
              <w:spacing w:line="312" w:lineRule="auto"/>
              <w:rPr>
                <w:rFonts w:cs="Tahoma"/>
              </w:rPr>
            </w:pPr>
            <w:r>
              <w:rPr>
                <w:rFonts w:cs="Tahoma"/>
              </w:rPr>
              <w:t>Vestigingsplaats:</w:t>
            </w:r>
          </w:p>
        </w:tc>
        <w:tc>
          <w:tcPr>
            <w:tcW w:w="6694" w:type="dxa"/>
          </w:tcPr>
          <w:p w:rsidR="00760F28" w:rsidRDefault="00760F28" w:rsidP="00255C5C">
            <w:pPr>
              <w:spacing w:line="312" w:lineRule="auto"/>
              <w:rPr>
                <w:rFonts w:cs="Tahoma"/>
              </w:rPr>
            </w:pP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662CDC" w:rsidTr="00662CDC">
        <w:tc>
          <w:tcPr>
            <w:tcW w:w="9212" w:type="dxa"/>
            <w:gridSpan w:val="2"/>
            <w:shd w:val="clear" w:color="auto" w:fill="548DD4" w:themeFill="text2" w:themeFillTint="99"/>
          </w:tcPr>
          <w:p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rsidTr="00662CDC">
        <w:tc>
          <w:tcPr>
            <w:tcW w:w="2518" w:type="dxa"/>
          </w:tcPr>
          <w:p w:rsidR="00662CDC" w:rsidRDefault="00662CDC" w:rsidP="005F3EEE">
            <w:pPr>
              <w:spacing w:line="312" w:lineRule="auto"/>
              <w:rPr>
                <w:rFonts w:cs="Tahoma"/>
              </w:rPr>
            </w:pPr>
            <w:r>
              <w:rPr>
                <w:rFonts w:cs="Tahoma"/>
              </w:rPr>
              <w:t>Naam:</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5F3EEE">
            <w:pPr>
              <w:spacing w:line="312" w:lineRule="auto"/>
              <w:rPr>
                <w:rFonts w:cs="Tahoma"/>
              </w:rPr>
            </w:pPr>
            <w:r>
              <w:rPr>
                <w:rFonts w:cs="Tahoma"/>
              </w:rPr>
              <w:t>Adres: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5F3EEE">
            <w:pPr>
              <w:spacing w:line="312" w:lineRule="auto"/>
              <w:rPr>
                <w:rFonts w:cs="Tahoma"/>
              </w:rPr>
            </w:pPr>
            <w:r>
              <w:rPr>
                <w:rFonts w:cs="Tahoma"/>
              </w:rPr>
              <w:t>Postcode:</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8A71C4" w:rsidP="005F3EEE">
            <w:pPr>
              <w:spacing w:line="312" w:lineRule="auto"/>
              <w:rPr>
                <w:rFonts w:cs="Tahoma"/>
              </w:rPr>
            </w:pPr>
            <w:r>
              <w:rPr>
                <w:rFonts w:cs="Tahoma"/>
              </w:rPr>
              <w:t>Vestigingsplaats: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Contactpersoon:</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Telefoonnummer:</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E-mail gegevens:</w:t>
            </w:r>
          </w:p>
        </w:tc>
        <w:tc>
          <w:tcPr>
            <w:tcW w:w="6694" w:type="dxa"/>
          </w:tcPr>
          <w:p w:rsidR="00662CDC" w:rsidRDefault="00662CDC" w:rsidP="00255C5C">
            <w:pPr>
              <w:spacing w:line="312" w:lineRule="auto"/>
              <w:rPr>
                <w:rFonts w:cs="Tahoma"/>
              </w:rPr>
            </w:pPr>
          </w:p>
        </w:tc>
      </w:tr>
    </w:tbl>
    <w:p w:rsidR="00991EC5" w:rsidRDefault="00991EC5" w:rsidP="00255C5C">
      <w:pPr>
        <w:spacing w:line="312" w:lineRule="auto"/>
        <w:rPr>
          <w:rFonts w:cs="Tahoma"/>
        </w:rPr>
      </w:pPr>
    </w:p>
    <w:p w:rsidR="00991EC5" w:rsidRDefault="00991EC5" w:rsidP="00991EC5">
      <w:r>
        <w:br w:type="page"/>
      </w:r>
    </w:p>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D753BB" w:rsidTr="00D753BB">
        <w:tc>
          <w:tcPr>
            <w:tcW w:w="9212" w:type="dxa"/>
            <w:gridSpan w:val="2"/>
            <w:shd w:val="clear" w:color="auto" w:fill="548DD4" w:themeFill="text2" w:themeFillTint="99"/>
          </w:tcPr>
          <w:p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rsidTr="00D753BB">
        <w:tc>
          <w:tcPr>
            <w:tcW w:w="2518" w:type="dxa"/>
          </w:tcPr>
          <w:p w:rsidR="00D753BB" w:rsidRDefault="00D753BB" w:rsidP="00255C5C">
            <w:pPr>
              <w:spacing w:line="312" w:lineRule="auto"/>
              <w:rPr>
                <w:rFonts w:cs="Tahoma"/>
              </w:rPr>
            </w:pPr>
            <w:r>
              <w:rPr>
                <w:rFonts w:cs="Tahoma"/>
              </w:rPr>
              <w:t>Titel:</w:t>
            </w:r>
          </w:p>
        </w:tc>
        <w:tc>
          <w:tcPr>
            <w:tcW w:w="6694" w:type="dxa"/>
          </w:tcPr>
          <w:p w:rsidR="00D753BB" w:rsidRDefault="00D753BB" w:rsidP="00255C5C">
            <w:pPr>
              <w:spacing w:line="312" w:lineRule="auto"/>
              <w:rPr>
                <w:rFonts w:cs="Tahoma"/>
              </w:rPr>
            </w:pPr>
          </w:p>
        </w:tc>
      </w:tr>
      <w:tr w:rsidR="00D753BB" w:rsidTr="00D753BB">
        <w:tc>
          <w:tcPr>
            <w:tcW w:w="2518" w:type="dxa"/>
          </w:tcPr>
          <w:p w:rsidR="00D753BB" w:rsidRDefault="00D753BB" w:rsidP="00255C5C">
            <w:pPr>
              <w:spacing w:line="312" w:lineRule="auto"/>
              <w:rPr>
                <w:rFonts w:cs="Tahoma"/>
              </w:rPr>
            </w:pPr>
            <w:r>
              <w:rPr>
                <w:rFonts w:cs="Tahoma"/>
              </w:rPr>
              <w:t>Kenmerk:</w:t>
            </w:r>
          </w:p>
        </w:tc>
        <w:tc>
          <w:tcPr>
            <w:tcW w:w="6694" w:type="dxa"/>
          </w:tcPr>
          <w:p w:rsidR="00D753BB" w:rsidRDefault="00D753BB" w:rsidP="00255C5C">
            <w:pPr>
              <w:spacing w:line="312" w:lineRule="auto"/>
              <w:rPr>
                <w:rFonts w:cs="Tahoma"/>
              </w:rPr>
            </w:pPr>
          </w:p>
        </w:tc>
      </w:tr>
      <w:tr w:rsidR="008727DE" w:rsidTr="00D753BB">
        <w:tc>
          <w:tcPr>
            <w:tcW w:w="2518" w:type="dxa"/>
          </w:tcPr>
          <w:p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rsidR="008727DE" w:rsidRDefault="008727DE" w:rsidP="00255C5C">
            <w:pPr>
              <w:spacing w:line="312" w:lineRule="auto"/>
              <w:rPr>
                <w:rFonts w:cs="Tahoma"/>
              </w:rPr>
            </w:pPr>
            <w:r>
              <w:rPr>
                <w:rFonts w:cs="Tahoma"/>
              </w:rPr>
              <w:t>Hoofdaannemer/Onderaannemer/Combinatie</w:t>
            </w:r>
          </w:p>
        </w:tc>
      </w:tr>
      <w:tr w:rsidR="00EC3093" w:rsidTr="00EC3093">
        <w:tc>
          <w:tcPr>
            <w:tcW w:w="9212" w:type="dxa"/>
            <w:gridSpan w:val="2"/>
            <w:shd w:val="clear" w:color="auto" w:fill="D9D9D9" w:themeFill="background1" w:themeFillShade="D9"/>
          </w:tcPr>
          <w:p w:rsidR="00EC3093" w:rsidRPr="00F40FE3" w:rsidRDefault="00EC3093" w:rsidP="00255C5C">
            <w:pPr>
              <w:spacing w:line="312" w:lineRule="auto"/>
              <w:rPr>
                <w:rFonts w:cs="Tahoma"/>
                <w:i/>
              </w:rPr>
            </w:pPr>
            <w:r w:rsidRPr="00F40FE3">
              <w:rPr>
                <w:rFonts w:cs="Tahoma"/>
                <w:i/>
              </w:rPr>
              <w:t>Gegevens Hoofdaannemer/Onderaannemer/Combinatie</w:t>
            </w:r>
          </w:p>
        </w:tc>
      </w:tr>
      <w:tr w:rsidR="00EC3093" w:rsidTr="00D753BB">
        <w:tc>
          <w:tcPr>
            <w:tcW w:w="2518" w:type="dxa"/>
          </w:tcPr>
          <w:p w:rsidR="00EC3093" w:rsidRDefault="00EC3093" w:rsidP="005F3EEE">
            <w:pPr>
              <w:spacing w:line="312" w:lineRule="auto"/>
              <w:rPr>
                <w:rFonts w:cs="Tahoma"/>
              </w:rPr>
            </w:pPr>
            <w:r>
              <w:rPr>
                <w:rFonts w:cs="Tahoma"/>
              </w:rPr>
              <w:t>Naam:</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5F3EEE">
            <w:pPr>
              <w:spacing w:line="312" w:lineRule="auto"/>
              <w:rPr>
                <w:rFonts w:cs="Tahoma"/>
              </w:rPr>
            </w:pPr>
            <w:r>
              <w:rPr>
                <w:rFonts w:cs="Tahoma"/>
              </w:rPr>
              <w:t>Adres: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5F3EEE">
            <w:pPr>
              <w:spacing w:line="312" w:lineRule="auto"/>
              <w:rPr>
                <w:rFonts w:cs="Tahoma"/>
              </w:rPr>
            </w:pPr>
            <w:r>
              <w:rPr>
                <w:rFonts w:cs="Tahoma"/>
              </w:rPr>
              <w:t>Postcode:</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8A71C4" w:rsidP="005F3EEE">
            <w:pPr>
              <w:spacing w:line="312" w:lineRule="auto"/>
              <w:rPr>
                <w:rFonts w:cs="Tahoma"/>
              </w:rPr>
            </w:pPr>
            <w:r>
              <w:rPr>
                <w:rFonts w:cs="Tahoma"/>
              </w:rPr>
              <w:t>Vestigingsplaats: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5F3EEE">
            <w:pPr>
              <w:spacing w:line="312" w:lineRule="auto"/>
              <w:rPr>
                <w:rFonts w:cs="Tahoma"/>
              </w:rPr>
            </w:pPr>
            <w:r>
              <w:rPr>
                <w:rFonts w:cs="Tahoma"/>
              </w:rPr>
              <w:t>Contactpersoon:</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5F3EEE">
            <w:pPr>
              <w:spacing w:line="312" w:lineRule="auto"/>
              <w:rPr>
                <w:rFonts w:cs="Tahoma"/>
              </w:rPr>
            </w:pPr>
            <w:r>
              <w:rPr>
                <w:rFonts w:cs="Tahoma"/>
              </w:rPr>
              <w:t>Telefoonnummer:</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5F3EEE">
            <w:pPr>
              <w:spacing w:line="312" w:lineRule="auto"/>
              <w:rPr>
                <w:rFonts w:cs="Tahoma"/>
              </w:rPr>
            </w:pPr>
            <w:r>
              <w:rPr>
                <w:rFonts w:cs="Tahoma"/>
              </w:rPr>
              <w:t>E-mail gegevens:</w:t>
            </w:r>
          </w:p>
        </w:tc>
        <w:tc>
          <w:tcPr>
            <w:tcW w:w="6694" w:type="dxa"/>
          </w:tcPr>
          <w:p w:rsidR="00EC3093" w:rsidRDefault="00EC3093"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344"/>
        <w:gridCol w:w="6318"/>
      </w:tblGrid>
      <w:tr w:rsidR="00BE2E97" w:rsidTr="00BE2E97">
        <w:tc>
          <w:tcPr>
            <w:tcW w:w="9180" w:type="dxa"/>
            <w:gridSpan w:val="3"/>
            <w:shd w:val="clear" w:color="auto" w:fill="548DD4" w:themeFill="text2" w:themeFillTint="99"/>
          </w:tcPr>
          <w:p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rsidTr="00BE2E97">
        <w:tc>
          <w:tcPr>
            <w:tcW w:w="2518" w:type="dxa"/>
          </w:tcPr>
          <w:p w:rsidR="00BE2E97" w:rsidRDefault="00BE2E97" w:rsidP="005F3EEE">
            <w:pPr>
              <w:spacing w:line="312" w:lineRule="auto"/>
              <w:rPr>
                <w:rFonts w:cs="Tahoma"/>
              </w:rPr>
            </w:pPr>
            <w:r>
              <w:rPr>
                <w:rFonts w:cs="Tahoma"/>
              </w:rPr>
              <w:t>Startdatum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5F3EEE">
            <w:pPr>
              <w:spacing w:line="312" w:lineRule="auto"/>
              <w:rPr>
                <w:rFonts w:cs="Tahoma"/>
              </w:rPr>
            </w:pPr>
            <w:r>
              <w:rPr>
                <w:rFonts w:cs="Tahoma"/>
              </w:rPr>
              <w:t>Einddatum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5F3EEE">
            <w:pPr>
              <w:spacing w:line="312" w:lineRule="auto"/>
              <w:rPr>
                <w:rFonts w:cs="Tahoma"/>
              </w:rPr>
            </w:pPr>
            <w:r>
              <w:rPr>
                <w:rFonts w:cs="Tahoma"/>
              </w:rPr>
              <w:t>Opdrachtduur:</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5F3EEE">
            <w:pPr>
              <w:spacing w:line="312" w:lineRule="auto"/>
              <w:rPr>
                <w:rFonts w:cs="Tahoma"/>
              </w:rPr>
            </w:pPr>
            <w:r>
              <w:rPr>
                <w:rFonts w:cs="Tahoma"/>
              </w:rPr>
              <w:t>Reden Beëindiging:</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5F3EEE">
            <w:pPr>
              <w:spacing w:line="312" w:lineRule="auto"/>
              <w:rPr>
                <w:rFonts w:cs="Tahoma"/>
              </w:rPr>
            </w:pPr>
            <w:r>
              <w:rPr>
                <w:rFonts w:cs="Tahoma"/>
              </w:rPr>
              <w:t>Inschrijfsom:</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r w:rsidR="00BE2E97" w:rsidTr="00BE2E97">
        <w:tc>
          <w:tcPr>
            <w:tcW w:w="2518" w:type="dxa"/>
          </w:tcPr>
          <w:p w:rsidR="00BE2E97" w:rsidRDefault="00BE2E97" w:rsidP="005F3EEE">
            <w:pPr>
              <w:spacing w:line="312" w:lineRule="auto"/>
              <w:rPr>
                <w:rFonts w:cs="Tahoma"/>
              </w:rPr>
            </w:pPr>
            <w:r>
              <w:rPr>
                <w:rFonts w:cs="Tahoma"/>
              </w:rPr>
              <w:t>Gefactureerd bedrag:</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CF1589" w:rsidTr="00CF1589">
        <w:tc>
          <w:tcPr>
            <w:tcW w:w="8046" w:type="dxa"/>
            <w:gridSpan w:val="2"/>
            <w:shd w:val="clear" w:color="auto" w:fill="548DD4" w:themeFill="text2" w:themeFillTint="99"/>
          </w:tcPr>
          <w:p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p>
        </w:tc>
        <w:tc>
          <w:tcPr>
            <w:tcW w:w="1134" w:type="dxa"/>
            <w:shd w:val="clear" w:color="auto" w:fill="548DD4" w:themeFill="text2" w:themeFillTint="99"/>
          </w:tcPr>
          <w:p w:rsidR="00CF1589" w:rsidRPr="00CF1589" w:rsidRDefault="00CF1589" w:rsidP="00CF1589">
            <w:pPr>
              <w:spacing w:line="312" w:lineRule="auto"/>
              <w:rPr>
                <w:rFonts w:cs="Tahoma"/>
                <w:b/>
              </w:rPr>
            </w:pPr>
            <w:r>
              <w:rPr>
                <w:rFonts w:cs="Tahoma"/>
                <w:b/>
              </w:rPr>
              <w:t>Voldaan</w:t>
            </w:r>
          </w:p>
        </w:tc>
      </w:tr>
      <w:tr w:rsidR="00CF1589" w:rsidTr="00CF1589">
        <w:tc>
          <w:tcPr>
            <w:tcW w:w="2518" w:type="dxa"/>
          </w:tcPr>
          <w:p w:rsidR="00CF1589" w:rsidRDefault="00CF1589" w:rsidP="00255C5C">
            <w:pPr>
              <w:spacing w:line="312" w:lineRule="auto"/>
              <w:rPr>
                <w:rFonts w:cs="Tahoma"/>
              </w:rPr>
            </w:pPr>
            <w:r>
              <w:rPr>
                <w:rFonts w:cs="Tahoma"/>
              </w:rPr>
              <w:t>Beschrijving:</w:t>
            </w:r>
          </w:p>
        </w:tc>
        <w:tc>
          <w:tcPr>
            <w:tcW w:w="6662" w:type="dxa"/>
            <w:gridSpan w:val="2"/>
          </w:tcPr>
          <w:p w:rsidR="00CF1589" w:rsidRPr="008A71C4" w:rsidRDefault="000B64BC" w:rsidP="00CB2A50">
            <w:pPr>
              <w:spacing w:line="312" w:lineRule="auto"/>
              <w:rPr>
                <w:rFonts w:cs="Tahoma"/>
                <w:color w:val="4F81BD" w:themeColor="accent1"/>
              </w:rPr>
            </w:pPr>
            <w:r w:rsidRPr="000B64BC">
              <w:rPr>
                <w:b/>
              </w:rPr>
              <w:t>Migratie datacommunicatieverbindingen (</w:t>
            </w:r>
            <w:proofErr w:type="spellStart"/>
            <w:r w:rsidRPr="000B64BC">
              <w:rPr>
                <w:b/>
              </w:rPr>
              <w:t>telco-telco</w:t>
            </w:r>
            <w:proofErr w:type="spellEnd"/>
            <w:r w:rsidRPr="000B64BC">
              <w:rPr>
                <w:b/>
              </w:rPr>
              <w:t>)</w:t>
            </w:r>
          </w:p>
        </w:tc>
      </w:tr>
      <w:tr w:rsidR="00CF1589" w:rsidTr="00CF1589">
        <w:tc>
          <w:tcPr>
            <w:tcW w:w="2518" w:type="dxa"/>
          </w:tcPr>
          <w:p w:rsidR="00CF1589" w:rsidRDefault="00CF1589" w:rsidP="00255C5C">
            <w:pPr>
              <w:spacing w:line="312" w:lineRule="auto"/>
              <w:rPr>
                <w:rFonts w:cs="Tahoma"/>
              </w:rPr>
            </w:pPr>
            <w:r>
              <w:rPr>
                <w:rFonts w:cs="Tahoma"/>
              </w:rPr>
              <w:t>Minimumeis 1:</w:t>
            </w:r>
          </w:p>
        </w:tc>
        <w:tc>
          <w:tcPr>
            <w:tcW w:w="5528" w:type="dxa"/>
          </w:tcPr>
          <w:p w:rsidR="00CF1589" w:rsidRPr="008A71C4" w:rsidRDefault="00E9490F" w:rsidP="00E9490F">
            <w:pPr>
              <w:rPr>
                <w:rFonts w:cs="Tahoma"/>
                <w:color w:val="4F81BD" w:themeColor="accent1"/>
              </w:rPr>
            </w:pPr>
            <w:r w:rsidRPr="00E9490F">
              <w:rPr>
                <w:rFonts w:cs="Tahoma"/>
              </w:rPr>
              <w:t>Inschrijver heeft ervaring met het migreren van vaste en mobiele datacommunicatieverbindingen tussen twee providers. Hierbij geldt dat er sprake is van migreren en implementeren van tenminste 250 vaste datacommunicatie verbindingen op verschillende decentrale locaties binnen één WAN infrastructuur met centrale ontsluiting.</w:t>
            </w:r>
          </w:p>
        </w:tc>
        <w:tc>
          <w:tcPr>
            <w:tcW w:w="1134" w:type="dxa"/>
          </w:tcPr>
          <w:p w:rsidR="00CF1589" w:rsidRPr="008A71C4" w:rsidRDefault="00CF1589" w:rsidP="00255C5C">
            <w:pPr>
              <w:spacing w:line="312" w:lineRule="auto"/>
              <w:rPr>
                <w:rFonts w:cs="Tahoma"/>
                <w:color w:val="4F81BD" w:themeColor="accent1"/>
              </w:rPr>
            </w:pPr>
            <w:r w:rsidRPr="00D33D4C">
              <w:rPr>
                <w:rFonts w:cs="Tahoma"/>
              </w:rPr>
              <w:t>JA/NEE</w:t>
            </w:r>
          </w:p>
        </w:tc>
      </w:tr>
      <w:tr w:rsidR="00CF1589" w:rsidTr="007D1FC5">
        <w:tc>
          <w:tcPr>
            <w:tcW w:w="2518" w:type="dxa"/>
          </w:tcPr>
          <w:p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rsidR="00CF1589" w:rsidRDefault="00CF1589" w:rsidP="00255C5C">
            <w:pPr>
              <w:spacing w:line="312" w:lineRule="auto"/>
              <w:rPr>
                <w:rFonts w:cs="Tahoma"/>
              </w:rPr>
            </w:pPr>
          </w:p>
        </w:tc>
      </w:tr>
    </w:tbl>
    <w:p w:rsidR="00991EC5" w:rsidRDefault="00991EC5" w:rsidP="00255C5C">
      <w:pPr>
        <w:spacing w:line="312" w:lineRule="auto"/>
        <w:rPr>
          <w:rFonts w:cs="Tahoma"/>
        </w:rPr>
      </w:pPr>
    </w:p>
    <w:p w:rsidR="00D33D4C" w:rsidRDefault="00D33D4C" w:rsidP="00255C5C">
      <w:pPr>
        <w:spacing w:line="312" w:lineRule="auto"/>
        <w:rPr>
          <w:rFonts w:cs="Tahoma"/>
        </w:rPr>
      </w:pPr>
    </w:p>
    <w:p w:rsidR="00D33D4C" w:rsidRDefault="00D33D4C" w:rsidP="00255C5C">
      <w:pPr>
        <w:spacing w:line="312" w:lineRule="auto"/>
        <w:rPr>
          <w:rFonts w:cs="Tahoma"/>
        </w:rPr>
      </w:pPr>
    </w:p>
    <w:p w:rsidR="00991EC5" w:rsidRDefault="00991EC5" w:rsidP="00991EC5"/>
    <w:p w:rsidR="008A71C4" w:rsidRDefault="008A71C4"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BE2E97" w:rsidTr="005F3EEE">
        <w:tc>
          <w:tcPr>
            <w:tcW w:w="8046" w:type="dxa"/>
            <w:gridSpan w:val="2"/>
            <w:shd w:val="clear" w:color="auto" w:fill="548DD4" w:themeFill="text2" w:themeFillTint="99"/>
          </w:tcPr>
          <w:p w:rsidR="00BE2E97" w:rsidRPr="00BE2E97" w:rsidRDefault="00BE2E97" w:rsidP="00BE2E97">
            <w:pPr>
              <w:pStyle w:val="Lijstalinea"/>
              <w:numPr>
                <w:ilvl w:val="0"/>
                <w:numId w:val="17"/>
              </w:numPr>
              <w:spacing w:line="312" w:lineRule="auto"/>
              <w:rPr>
                <w:rFonts w:cs="Tahoma"/>
                <w:b/>
              </w:rPr>
            </w:pPr>
            <w:r w:rsidRPr="00BE2E97">
              <w:rPr>
                <w:rFonts w:cs="Tahoma"/>
                <w:b/>
              </w:rPr>
              <w:lastRenderedPageBreak/>
              <w:t>Referentieopdracht – Kerncompetentie 2</w:t>
            </w:r>
          </w:p>
        </w:tc>
        <w:tc>
          <w:tcPr>
            <w:tcW w:w="1134" w:type="dxa"/>
            <w:shd w:val="clear" w:color="auto" w:fill="548DD4" w:themeFill="text2" w:themeFillTint="99"/>
          </w:tcPr>
          <w:p w:rsidR="00BE2E97" w:rsidRPr="00CF1589" w:rsidRDefault="00BE2E97" w:rsidP="005F3EEE">
            <w:pPr>
              <w:spacing w:line="312" w:lineRule="auto"/>
              <w:rPr>
                <w:rFonts w:cs="Tahoma"/>
                <w:b/>
              </w:rPr>
            </w:pPr>
            <w:r>
              <w:rPr>
                <w:rFonts w:cs="Tahoma"/>
                <w:b/>
              </w:rPr>
              <w:t>Voldaan</w:t>
            </w:r>
          </w:p>
        </w:tc>
      </w:tr>
      <w:tr w:rsidR="00BE2E97" w:rsidTr="005F3EEE">
        <w:tc>
          <w:tcPr>
            <w:tcW w:w="2518" w:type="dxa"/>
          </w:tcPr>
          <w:p w:rsidR="00BE2E97" w:rsidRDefault="00BE2E97" w:rsidP="005F3EEE">
            <w:pPr>
              <w:spacing w:line="312" w:lineRule="auto"/>
              <w:rPr>
                <w:rFonts w:cs="Tahoma"/>
              </w:rPr>
            </w:pPr>
            <w:r>
              <w:rPr>
                <w:rFonts w:cs="Tahoma"/>
              </w:rPr>
              <w:t>Beschrijving:</w:t>
            </w:r>
          </w:p>
        </w:tc>
        <w:tc>
          <w:tcPr>
            <w:tcW w:w="6662" w:type="dxa"/>
            <w:gridSpan w:val="2"/>
          </w:tcPr>
          <w:p w:rsidR="00BE2E97" w:rsidRDefault="000B64BC" w:rsidP="005F3EEE">
            <w:pPr>
              <w:spacing w:line="312" w:lineRule="auto"/>
              <w:rPr>
                <w:rFonts w:cs="Tahoma"/>
              </w:rPr>
            </w:pPr>
            <w:r w:rsidRPr="000B64BC">
              <w:rPr>
                <w:b/>
              </w:rPr>
              <w:t>Aanleg en implementatie</w:t>
            </w:r>
          </w:p>
        </w:tc>
      </w:tr>
      <w:tr w:rsidR="00BE2E97" w:rsidTr="005F3EEE">
        <w:tc>
          <w:tcPr>
            <w:tcW w:w="2518" w:type="dxa"/>
          </w:tcPr>
          <w:p w:rsidR="00BE2E97" w:rsidRDefault="00BE2E97" w:rsidP="005F3EEE">
            <w:pPr>
              <w:spacing w:line="312" w:lineRule="auto"/>
              <w:rPr>
                <w:rFonts w:cs="Tahoma"/>
              </w:rPr>
            </w:pPr>
            <w:r>
              <w:rPr>
                <w:rFonts w:cs="Tahoma"/>
              </w:rPr>
              <w:t>Minimumeis 1:</w:t>
            </w:r>
          </w:p>
        </w:tc>
        <w:tc>
          <w:tcPr>
            <w:tcW w:w="5528" w:type="dxa"/>
          </w:tcPr>
          <w:p w:rsidR="00BE2E97" w:rsidRDefault="000B64BC" w:rsidP="005F3EEE">
            <w:pPr>
              <w:spacing w:line="312" w:lineRule="auto"/>
              <w:rPr>
                <w:rFonts w:cs="Tahoma"/>
              </w:rPr>
            </w:pPr>
            <w:r w:rsidRPr="000B64BC">
              <w:t>Inschrijver heeft ervaring met de aanleg en implementatie van minimaal 20 volledig nieuwe vaste datacommunicatieverbindingen.</w:t>
            </w:r>
          </w:p>
        </w:tc>
        <w:tc>
          <w:tcPr>
            <w:tcW w:w="1134" w:type="dxa"/>
          </w:tcPr>
          <w:p w:rsidR="00BE2E97" w:rsidRDefault="00BE2E97" w:rsidP="005F3EEE">
            <w:pPr>
              <w:spacing w:line="312" w:lineRule="auto"/>
              <w:rPr>
                <w:rFonts w:cs="Tahoma"/>
              </w:rPr>
            </w:pPr>
            <w:r>
              <w:rPr>
                <w:rFonts w:cs="Tahoma"/>
              </w:rPr>
              <w:t>JA/NEE</w:t>
            </w:r>
          </w:p>
        </w:tc>
      </w:tr>
      <w:tr w:rsidR="00BE2E97" w:rsidTr="005F3EEE">
        <w:tc>
          <w:tcPr>
            <w:tcW w:w="2518" w:type="dxa"/>
          </w:tcPr>
          <w:p w:rsidR="00BE2E97" w:rsidRDefault="00BE2E97"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rsidR="00BE2E97" w:rsidRDefault="00BE2E97" w:rsidP="005F3EEE">
            <w:pPr>
              <w:spacing w:line="312" w:lineRule="auto"/>
              <w:rPr>
                <w:rFonts w:cs="Tahoma"/>
              </w:rPr>
            </w:pPr>
          </w:p>
        </w:tc>
      </w:tr>
    </w:tbl>
    <w:p w:rsidR="002E4092" w:rsidRDefault="002E4092"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0B64BC" w:rsidTr="00474F5F">
        <w:tc>
          <w:tcPr>
            <w:tcW w:w="8046" w:type="dxa"/>
            <w:gridSpan w:val="2"/>
            <w:shd w:val="clear" w:color="auto" w:fill="548DD4" w:themeFill="text2" w:themeFillTint="99"/>
          </w:tcPr>
          <w:p w:rsidR="000B64BC" w:rsidRPr="000B64BC" w:rsidRDefault="000B64BC" w:rsidP="000B64BC">
            <w:pPr>
              <w:pStyle w:val="Lijstalinea"/>
              <w:numPr>
                <w:ilvl w:val="0"/>
                <w:numId w:val="17"/>
              </w:numPr>
              <w:spacing w:line="312" w:lineRule="auto"/>
              <w:rPr>
                <w:rFonts w:cs="Tahoma"/>
                <w:b/>
              </w:rPr>
            </w:pPr>
            <w:r w:rsidRPr="000B64BC">
              <w:rPr>
                <w:rFonts w:cs="Tahoma"/>
                <w:b/>
              </w:rPr>
              <w:t>Referentieopdracht – Kerncompetentie 3</w:t>
            </w:r>
          </w:p>
        </w:tc>
        <w:tc>
          <w:tcPr>
            <w:tcW w:w="1134" w:type="dxa"/>
            <w:shd w:val="clear" w:color="auto" w:fill="548DD4" w:themeFill="text2" w:themeFillTint="99"/>
          </w:tcPr>
          <w:p w:rsidR="000B64BC" w:rsidRPr="00CF1589" w:rsidRDefault="000B64BC" w:rsidP="00474F5F">
            <w:pPr>
              <w:spacing w:line="312" w:lineRule="auto"/>
              <w:rPr>
                <w:rFonts w:cs="Tahoma"/>
                <w:b/>
              </w:rPr>
            </w:pPr>
            <w:r>
              <w:rPr>
                <w:rFonts w:cs="Tahoma"/>
                <w:b/>
              </w:rPr>
              <w:t>Voldaan</w:t>
            </w:r>
          </w:p>
        </w:tc>
      </w:tr>
      <w:tr w:rsidR="000B64BC" w:rsidTr="00474F5F">
        <w:tc>
          <w:tcPr>
            <w:tcW w:w="2518" w:type="dxa"/>
          </w:tcPr>
          <w:p w:rsidR="000B64BC" w:rsidRDefault="000B64BC" w:rsidP="00474F5F">
            <w:pPr>
              <w:spacing w:line="312" w:lineRule="auto"/>
              <w:rPr>
                <w:rFonts w:cs="Tahoma"/>
              </w:rPr>
            </w:pPr>
            <w:r>
              <w:rPr>
                <w:rFonts w:cs="Tahoma"/>
              </w:rPr>
              <w:t>Beschrijving:</w:t>
            </w:r>
          </w:p>
        </w:tc>
        <w:tc>
          <w:tcPr>
            <w:tcW w:w="6662" w:type="dxa"/>
            <w:gridSpan w:val="2"/>
          </w:tcPr>
          <w:p w:rsidR="000B64BC" w:rsidRPr="000B64BC" w:rsidRDefault="000B64BC" w:rsidP="000B64BC">
            <w:pPr>
              <w:tabs>
                <w:tab w:val="left" w:pos="-1440"/>
                <w:tab w:val="left" w:pos="-720"/>
                <w:tab w:val="left" w:pos="0"/>
                <w:tab w:val="left" w:pos="380"/>
              </w:tabs>
              <w:rPr>
                <w:b/>
              </w:rPr>
            </w:pPr>
            <w:r w:rsidRPr="000B64BC">
              <w:rPr>
                <w:b/>
              </w:rPr>
              <w:t>Configuratie</w:t>
            </w:r>
          </w:p>
          <w:p w:rsidR="000B64BC" w:rsidRDefault="000B64BC" w:rsidP="00474F5F">
            <w:pPr>
              <w:spacing w:line="312" w:lineRule="auto"/>
              <w:rPr>
                <w:rFonts w:cs="Tahoma"/>
              </w:rPr>
            </w:pPr>
          </w:p>
        </w:tc>
      </w:tr>
      <w:tr w:rsidR="000B64BC" w:rsidTr="00474F5F">
        <w:tc>
          <w:tcPr>
            <w:tcW w:w="2518" w:type="dxa"/>
          </w:tcPr>
          <w:p w:rsidR="000B64BC" w:rsidRDefault="000B64BC" w:rsidP="00474F5F">
            <w:pPr>
              <w:spacing w:line="312" w:lineRule="auto"/>
              <w:rPr>
                <w:rFonts w:cs="Tahoma"/>
              </w:rPr>
            </w:pPr>
            <w:r>
              <w:rPr>
                <w:rFonts w:cs="Tahoma"/>
              </w:rPr>
              <w:t>Minimumeis 1:</w:t>
            </w:r>
          </w:p>
        </w:tc>
        <w:tc>
          <w:tcPr>
            <w:tcW w:w="5528" w:type="dxa"/>
          </w:tcPr>
          <w:p w:rsidR="000B64BC" w:rsidRDefault="00E9490F" w:rsidP="00474F5F">
            <w:pPr>
              <w:spacing w:line="312" w:lineRule="auto"/>
              <w:rPr>
                <w:rFonts w:cs="Tahoma"/>
              </w:rPr>
            </w:pPr>
            <w:r w:rsidRPr="00E9490F">
              <w:t xml:space="preserve">Inschrijver heeft ervaring met het configureren van een </w:t>
            </w:r>
            <w:proofErr w:type="spellStart"/>
            <w:r w:rsidRPr="00E9490F">
              <w:t>managed</w:t>
            </w:r>
            <w:proofErr w:type="spellEnd"/>
            <w:r w:rsidRPr="00E9490F">
              <w:t xml:space="preserve"> VPN omgeving bestaande uit datacommunicatieverbindingen met verschillende technische en functionele specificaties. (diverse profielen)</w:t>
            </w:r>
          </w:p>
        </w:tc>
        <w:tc>
          <w:tcPr>
            <w:tcW w:w="1134" w:type="dxa"/>
          </w:tcPr>
          <w:p w:rsidR="000B64BC" w:rsidRDefault="000B64BC" w:rsidP="00474F5F">
            <w:pPr>
              <w:spacing w:line="312" w:lineRule="auto"/>
              <w:rPr>
                <w:rFonts w:cs="Tahoma"/>
              </w:rPr>
            </w:pPr>
            <w:r>
              <w:rPr>
                <w:rFonts w:cs="Tahoma"/>
              </w:rPr>
              <w:t>JA/NEE</w:t>
            </w:r>
          </w:p>
        </w:tc>
      </w:tr>
      <w:tr w:rsidR="000B64BC" w:rsidTr="00474F5F">
        <w:tc>
          <w:tcPr>
            <w:tcW w:w="2518" w:type="dxa"/>
          </w:tcPr>
          <w:p w:rsidR="000B64BC" w:rsidRDefault="000B64BC" w:rsidP="00474F5F">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rsidR="000B64BC" w:rsidRDefault="000B64BC" w:rsidP="00474F5F">
            <w:pPr>
              <w:spacing w:line="312" w:lineRule="auto"/>
              <w:rPr>
                <w:rFonts w:cs="Tahoma"/>
              </w:rPr>
            </w:pPr>
          </w:p>
        </w:tc>
      </w:tr>
    </w:tbl>
    <w:p w:rsidR="000B64BC" w:rsidRDefault="000B64BC" w:rsidP="000B64B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0B64BC" w:rsidTr="00474F5F">
        <w:tc>
          <w:tcPr>
            <w:tcW w:w="8046" w:type="dxa"/>
            <w:gridSpan w:val="2"/>
            <w:shd w:val="clear" w:color="auto" w:fill="548DD4" w:themeFill="text2" w:themeFillTint="99"/>
          </w:tcPr>
          <w:p w:rsidR="000B64BC" w:rsidRPr="000B64BC" w:rsidRDefault="000B64BC" w:rsidP="000B64BC">
            <w:pPr>
              <w:pStyle w:val="Lijstalinea"/>
              <w:numPr>
                <w:ilvl w:val="0"/>
                <w:numId w:val="17"/>
              </w:numPr>
              <w:spacing w:line="312" w:lineRule="auto"/>
              <w:rPr>
                <w:rFonts w:cs="Tahoma"/>
                <w:b/>
              </w:rPr>
            </w:pPr>
            <w:r w:rsidRPr="000B64BC">
              <w:rPr>
                <w:rFonts w:cs="Tahoma"/>
                <w:b/>
              </w:rPr>
              <w:t>Referentieopdracht – Kerncompetentie 4</w:t>
            </w:r>
          </w:p>
        </w:tc>
        <w:tc>
          <w:tcPr>
            <w:tcW w:w="1134" w:type="dxa"/>
            <w:shd w:val="clear" w:color="auto" w:fill="548DD4" w:themeFill="text2" w:themeFillTint="99"/>
          </w:tcPr>
          <w:p w:rsidR="000B64BC" w:rsidRPr="00CF1589" w:rsidRDefault="000B64BC" w:rsidP="00474F5F">
            <w:pPr>
              <w:spacing w:line="312" w:lineRule="auto"/>
              <w:rPr>
                <w:rFonts w:cs="Tahoma"/>
                <w:b/>
              </w:rPr>
            </w:pPr>
            <w:r>
              <w:rPr>
                <w:rFonts w:cs="Tahoma"/>
                <w:b/>
              </w:rPr>
              <w:t>Voldaan</w:t>
            </w:r>
          </w:p>
        </w:tc>
      </w:tr>
      <w:tr w:rsidR="000B64BC" w:rsidTr="00474F5F">
        <w:tc>
          <w:tcPr>
            <w:tcW w:w="2518" w:type="dxa"/>
          </w:tcPr>
          <w:p w:rsidR="000B64BC" w:rsidRDefault="000B64BC" w:rsidP="00474F5F">
            <w:pPr>
              <w:spacing w:line="312" w:lineRule="auto"/>
              <w:rPr>
                <w:rFonts w:cs="Tahoma"/>
              </w:rPr>
            </w:pPr>
            <w:r>
              <w:rPr>
                <w:rFonts w:cs="Tahoma"/>
              </w:rPr>
              <w:t>Beschrijving:</w:t>
            </w:r>
          </w:p>
        </w:tc>
        <w:tc>
          <w:tcPr>
            <w:tcW w:w="6662" w:type="dxa"/>
            <w:gridSpan w:val="2"/>
          </w:tcPr>
          <w:p w:rsidR="000B64BC" w:rsidRPr="00C11906" w:rsidRDefault="000B64BC" w:rsidP="000B64BC">
            <w:pPr>
              <w:contextualSpacing/>
              <w:rPr>
                <w:b/>
              </w:rPr>
            </w:pPr>
            <w:r w:rsidRPr="00C11906">
              <w:rPr>
                <w:b/>
              </w:rPr>
              <w:t>Beheer datacommunicatieverbindingen</w:t>
            </w:r>
          </w:p>
          <w:p w:rsidR="000B64BC" w:rsidRDefault="000B64BC" w:rsidP="00474F5F">
            <w:pPr>
              <w:spacing w:line="312" w:lineRule="auto"/>
              <w:rPr>
                <w:rFonts w:cs="Tahoma"/>
              </w:rPr>
            </w:pPr>
          </w:p>
        </w:tc>
      </w:tr>
      <w:tr w:rsidR="000B64BC" w:rsidTr="00474F5F">
        <w:tc>
          <w:tcPr>
            <w:tcW w:w="2518" w:type="dxa"/>
          </w:tcPr>
          <w:p w:rsidR="000B64BC" w:rsidRDefault="000B64BC" w:rsidP="00474F5F">
            <w:pPr>
              <w:spacing w:line="312" w:lineRule="auto"/>
              <w:rPr>
                <w:rFonts w:cs="Tahoma"/>
              </w:rPr>
            </w:pPr>
            <w:r>
              <w:rPr>
                <w:rFonts w:cs="Tahoma"/>
              </w:rPr>
              <w:t>Minimumeis 1:</w:t>
            </w:r>
          </w:p>
        </w:tc>
        <w:tc>
          <w:tcPr>
            <w:tcW w:w="5528" w:type="dxa"/>
          </w:tcPr>
          <w:p w:rsidR="000B64BC" w:rsidRDefault="000B64BC" w:rsidP="000B64BC">
            <w:pPr>
              <w:spacing w:line="312" w:lineRule="auto"/>
            </w:pPr>
            <w:r>
              <w:t xml:space="preserve">Inschrijver heeft ervaring met het beheren van tenminste 300 datacommunicatie verbindingen op </w:t>
            </w:r>
            <w:r w:rsidR="005A4D22">
              <w:t xml:space="preserve">veel verschillende </w:t>
            </w:r>
            <w:r>
              <w:t>decentrale locaties binnen één WAN infrastructuur.</w:t>
            </w:r>
          </w:p>
          <w:p w:rsidR="000B64BC" w:rsidRDefault="000B64BC" w:rsidP="000B64BC">
            <w:pPr>
              <w:spacing w:line="312" w:lineRule="auto"/>
              <w:rPr>
                <w:rFonts w:cs="Tahoma"/>
              </w:rPr>
            </w:pPr>
            <w:r>
              <w:t>Hierbij geldt dat de verbindingen bestaan uit verschillende typen gegevensdragers inclusief bijbehorende netwerkapparatuur.</w:t>
            </w:r>
          </w:p>
        </w:tc>
        <w:tc>
          <w:tcPr>
            <w:tcW w:w="1134" w:type="dxa"/>
          </w:tcPr>
          <w:p w:rsidR="000B64BC" w:rsidRDefault="000B64BC" w:rsidP="00474F5F">
            <w:pPr>
              <w:spacing w:line="312" w:lineRule="auto"/>
              <w:rPr>
                <w:rFonts w:cs="Tahoma"/>
              </w:rPr>
            </w:pPr>
            <w:r>
              <w:rPr>
                <w:rFonts w:cs="Tahoma"/>
              </w:rPr>
              <w:t>JA/NEE</w:t>
            </w:r>
          </w:p>
        </w:tc>
      </w:tr>
      <w:tr w:rsidR="000B64BC" w:rsidTr="00474F5F">
        <w:tc>
          <w:tcPr>
            <w:tcW w:w="2518" w:type="dxa"/>
          </w:tcPr>
          <w:p w:rsidR="000B64BC" w:rsidRDefault="000B64BC" w:rsidP="00474F5F">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rsidR="000B64BC" w:rsidRDefault="000B64BC" w:rsidP="00474F5F">
            <w:pPr>
              <w:spacing w:line="312" w:lineRule="auto"/>
              <w:rPr>
                <w:rFonts w:cs="Tahoma"/>
              </w:rPr>
            </w:pPr>
          </w:p>
        </w:tc>
      </w:tr>
    </w:tbl>
    <w:p w:rsidR="000B64BC" w:rsidRDefault="000B64BC" w:rsidP="000B64BC">
      <w:pPr>
        <w:spacing w:line="312" w:lineRule="auto"/>
        <w:rPr>
          <w:rFonts w:cs="Tahoma"/>
        </w:rPr>
      </w:pPr>
    </w:p>
    <w:p w:rsidR="000B64BC" w:rsidRDefault="000B64BC" w:rsidP="000B64BC">
      <w:pPr>
        <w:spacing w:line="312" w:lineRule="auto"/>
        <w:rPr>
          <w:rFonts w:cs="Tahoma"/>
        </w:rPr>
      </w:pPr>
    </w:p>
    <w:p w:rsidR="000B64BC" w:rsidRDefault="000B64BC" w:rsidP="000B64BC">
      <w:pPr>
        <w:spacing w:line="312" w:lineRule="auto"/>
        <w:rPr>
          <w:rFonts w:cs="Tahoma"/>
        </w:rPr>
      </w:pPr>
    </w:p>
    <w:p w:rsidR="0096532F" w:rsidRDefault="0096532F"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p w:rsidR="008A71C4" w:rsidRDefault="008A71C4" w:rsidP="00255C5C">
      <w:pPr>
        <w:spacing w:line="312" w:lineRule="auto"/>
        <w:rPr>
          <w:rFonts w:cs="Tahoma"/>
        </w:rPr>
      </w:pPr>
    </w:p>
    <w:sectPr w:rsidR="008A71C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DC7" w:rsidRDefault="00971DC7">
      <w:r>
        <w:separator/>
      </w:r>
    </w:p>
  </w:endnote>
  <w:endnote w:type="continuationSeparator" w:id="0">
    <w:p w:rsidR="00971DC7" w:rsidRDefault="0097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A50" w:rsidRDefault="00CB2A50">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D9A" w:rsidRDefault="0058604A" w:rsidP="00E85D9A">
    <w:pPr>
      <w:pStyle w:val="Voettekst"/>
      <w:rPr>
        <w:sz w:val="16"/>
        <w:szCs w:val="16"/>
      </w:rPr>
    </w:pPr>
    <w:r>
      <w:rPr>
        <w:sz w:val="16"/>
        <w:szCs w:val="16"/>
      </w:rPr>
      <w:t>Cluster Bedrijfsvoering</w:t>
    </w:r>
  </w:p>
  <w:p w:rsidR="00E85D9A" w:rsidRDefault="00E85D9A" w:rsidP="00E85D9A">
    <w:pPr>
      <w:pStyle w:val="Voettekst"/>
      <w:rPr>
        <w:sz w:val="16"/>
        <w:szCs w:val="16"/>
      </w:rPr>
    </w:pPr>
    <w:r>
      <w:rPr>
        <w:sz w:val="16"/>
        <w:szCs w:val="16"/>
      </w:rPr>
      <w:t>Team Financiën, Inkoop &amp; Subsidies</w:t>
    </w:r>
  </w:p>
  <w:p w:rsidR="00A444FF" w:rsidRPr="00560D1C" w:rsidRDefault="00E85D9A" w:rsidP="00E85D9A">
    <w:pPr>
      <w:pStyle w:val="Voettekst"/>
    </w:pPr>
    <w:r>
      <w:rPr>
        <w:sz w:val="16"/>
        <w:szCs w:val="16"/>
      </w:rPr>
      <w:t xml:space="preserve">Versie </w:t>
    </w:r>
    <w:r w:rsidR="00991EC5">
      <w:rPr>
        <w:sz w:val="16"/>
        <w:szCs w:val="16"/>
      </w:rPr>
      <w:t>Juni</w:t>
    </w:r>
    <w:r w:rsidR="0058604A">
      <w:rPr>
        <w:sz w:val="16"/>
        <w:szCs w:val="16"/>
      </w:rPr>
      <w:t xml:space="preserve">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A50" w:rsidRDefault="00CB2A5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DC7" w:rsidRDefault="00971DC7">
      <w:r>
        <w:separator/>
      </w:r>
    </w:p>
  </w:footnote>
  <w:footnote w:type="continuationSeparator" w:id="0">
    <w:p w:rsidR="00971DC7" w:rsidRDefault="00971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A50" w:rsidRDefault="00CB2A50">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4FF" w:rsidRPr="00560D1C" w:rsidRDefault="00560D1C" w:rsidP="00560D1C">
    <w:pPr>
      <w:pStyle w:val="Koptekst"/>
    </w:pPr>
    <w:r>
      <w:rPr>
        <w:noProof/>
      </w:rPr>
      <w:drawing>
        <wp:anchor distT="0" distB="0" distL="114300" distR="114300" simplePos="0" relativeHeight="251658240" behindDoc="0" locked="0" layoutInCell="1" allowOverlap="1" wp14:anchorId="199E4356" wp14:editId="6789EEC4">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A50" w:rsidRDefault="00CB2A5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560DDE"/>
    <w:lvl w:ilvl="0">
      <w:start w:val="1"/>
      <w:numFmt w:val="decimal"/>
      <w:lvlText w:val="%1."/>
      <w:lvlJc w:val="left"/>
      <w:pPr>
        <w:tabs>
          <w:tab w:val="num" w:pos="1492"/>
        </w:tabs>
        <w:ind w:left="1492" w:hanging="360"/>
      </w:pPr>
    </w:lvl>
  </w:abstractNum>
  <w:abstractNum w:abstractNumId="1">
    <w:nsid w:val="FFFFFF7D"/>
    <w:multiLevelType w:val="singleLevel"/>
    <w:tmpl w:val="6ABAC610"/>
    <w:lvl w:ilvl="0">
      <w:start w:val="1"/>
      <w:numFmt w:val="decimal"/>
      <w:lvlText w:val="%1."/>
      <w:lvlJc w:val="left"/>
      <w:pPr>
        <w:tabs>
          <w:tab w:val="num" w:pos="1209"/>
        </w:tabs>
        <w:ind w:left="1209" w:hanging="360"/>
      </w:pPr>
    </w:lvl>
  </w:abstractNum>
  <w:abstractNum w:abstractNumId="2">
    <w:nsid w:val="FFFFFF7E"/>
    <w:multiLevelType w:val="singleLevel"/>
    <w:tmpl w:val="792AADD2"/>
    <w:lvl w:ilvl="0">
      <w:start w:val="1"/>
      <w:numFmt w:val="decimal"/>
      <w:lvlText w:val="%1."/>
      <w:lvlJc w:val="left"/>
      <w:pPr>
        <w:tabs>
          <w:tab w:val="num" w:pos="926"/>
        </w:tabs>
        <w:ind w:left="926" w:hanging="360"/>
      </w:pPr>
    </w:lvl>
  </w:abstractNum>
  <w:abstractNum w:abstractNumId="3">
    <w:nsid w:val="FFFFFF7F"/>
    <w:multiLevelType w:val="singleLevel"/>
    <w:tmpl w:val="E92E41D6"/>
    <w:lvl w:ilvl="0">
      <w:start w:val="1"/>
      <w:numFmt w:val="decimal"/>
      <w:lvlText w:val="%1."/>
      <w:lvlJc w:val="left"/>
      <w:pPr>
        <w:tabs>
          <w:tab w:val="num" w:pos="643"/>
        </w:tabs>
        <w:ind w:left="643" w:hanging="360"/>
      </w:pPr>
    </w:lvl>
  </w:abstractNum>
  <w:abstractNum w:abstractNumId="4">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0E43E4"/>
    <w:lvl w:ilvl="0">
      <w:start w:val="1"/>
      <w:numFmt w:val="decimal"/>
      <w:lvlText w:val="%1."/>
      <w:lvlJc w:val="left"/>
      <w:pPr>
        <w:tabs>
          <w:tab w:val="num" w:pos="360"/>
        </w:tabs>
        <w:ind w:left="360" w:hanging="360"/>
      </w:pPr>
    </w:lvl>
  </w:abstractNum>
  <w:abstractNum w:abstractNumId="9">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14606B49"/>
    <w:multiLevelType w:val="hybridMultilevel"/>
    <w:tmpl w:val="B574CD84"/>
    <w:lvl w:ilvl="0" w:tplc="93FA4FD2">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54D7DC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475A0EFE"/>
    <w:multiLevelType w:val="multilevel"/>
    <w:tmpl w:val="D26AE68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5AA788C"/>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6F7114F5"/>
    <w:multiLevelType w:val="multilevel"/>
    <w:tmpl w:val="5A7CB1E4"/>
    <w:lvl w:ilvl="0">
      <w:start w:val="1"/>
      <w:numFmt w:val="bullet"/>
      <w:lvlText w:val=""/>
      <w:lvlJc w:val="left"/>
      <w:pPr>
        <w:tabs>
          <w:tab w:val="num" w:pos="1428"/>
        </w:tabs>
        <w:ind w:left="1428" w:hanging="360"/>
      </w:pPr>
      <w:rPr>
        <w:rFonts w:ascii="Symbol" w:hAnsi="Symbol" w:hint="default"/>
        <w:sz w:val="20"/>
      </w:rPr>
    </w:lvl>
    <w:lvl w:ilvl="1">
      <w:start w:val="1"/>
      <w:numFmt w:val="bullet"/>
      <w:lvlText w:val=""/>
      <w:lvlJc w:val="left"/>
      <w:pPr>
        <w:tabs>
          <w:tab w:val="num" w:pos="2148"/>
        </w:tabs>
        <w:ind w:left="2148" w:hanging="360"/>
      </w:pPr>
      <w:rPr>
        <w:rFonts w:ascii="Symbol" w:hAnsi="Symbol" w:hint="default"/>
        <w:sz w:val="20"/>
      </w:rPr>
    </w:lvl>
    <w:lvl w:ilvl="2">
      <w:start w:val="1"/>
      <w:numFmt w:val="bullet"/>
      <w:lvlText w:val=""/>
      <w:lvlJc w:val="left"/>
      <w:pPr>
        <w:tabs>
          <w:tab w:val="num" w:pos="2868"/>
        </w:tabs>
        <w:ind w:left="2868" w:hanging="360"/>
      </w:pPr>
      <w:rPr>
        <w:rFonts w:ascii="Symbol" w:hAnsi="Symbol" w:hint="default"/>
        <w:sz w:val="20"/>
      </w:rPr>
    </w:lvl>
    <w:lvl w:ilvl="3">
      <w:start w:val="1"/>
      <w:numFmt w:val="bullet"/>
      <w:lvlText w:val=""/>
      <w:lvlJc w:val="left"/>
      <w:pPr>
        <w:tabs>
          <w:tab w:val="num" w:pos="3588"/>
        </w:tabs>
        <w:ind w:left="3588" w:hanging="360"/>
      </w:pPr>
      <w:rPr>
        <w:rFonts w:ascii="Symbol" w:hAnsi="Symbol" w:hint="default"/>
        <w:sz w:val="20"/>
      </w:rPr>
    </w:lvl>
    <w:lvl w:ilvl="4">
      <w:start w:val="1"/>
      <w:numFmt w:val="bullet"/>
      <w:lvlText w:val=""/>
      <w:lvlJc w:val="left"/>
      <w:pPr>
        <w:tabs>
          <w:tab w:val="num" w:pos="4308"/>
        </w:tabs>
        <w:ind w:left="4308" w:hanging="360"/>
      </w:pPr>
      <w:rPr>
        <w:rFonts w:ascii="Symbol" w:hAnsi="Symbol" w:hint="default"/>
        <w:sz w:val="20"/>
      </w:rPr>
    </w:lvl>
    <w:lvl w:ilvl="5">
      <w:start w:val="1"/>
      <w:numFmt w:val="bullet"/>
      <w:lvlText w:val=""/>
      <w:lvlJc w:val="left"/>
      <w:pPr>
        <w:tabs>
          <w:tab w:val="num" w:pos="5028"/>
        </w:tabs>
        <w:ind w:left="5028" w:hanging="360"/>
      </w:pPr>
      <w:rPr>
        <w:rFonts w:ascii="Symbol" w:hAnsi="Symbol" w:hint="default"/>
        <w:sz w:val="20"/>
      </w:rPr>
    </w:lvl>
    <w:lvl w:ilvl="6">
      <w:start w:val="1"/>
      <w:numFmt w:val="bullet"/>
      <w:lvlText w:val=""/>
      <w:lvlJc w:val="left"/>
      <w:pPr>
        <w:tabs>
          <w:tab w:val="num" w:pos="5748"/>
        </w:tabs>
        <w:ind w:left="5748" w:hanging="360"/>
      </w:pPr>
      <w:rPr>
        <w:rFonts w:ascii="Symbol" w:hAnsi="Symbol" w:hint="default"/>
        <w:sz w:val="20"/>
      </w:rPr>
    </w:lvl>
    <w:lvl w:ilvl="7">
      <w:start w:val="1"/>
      <w:numFmt w:val="bullet"/>
      <w:lvlText w:val=""/>
      <w:lvlJc w:val="left"/>
      <w:pPr>
        <w:tabs>
          <w:tab w:val="num" w:pos="6468"/>
        </w:tabs>
        <w:ind w:left="6468" w:hanging="360"/>
      </w:pPr>
      <w:rPr>
        <w:rFonts w:ascii="Symbol" w:hAnsi="Symbol" w:hint="default"/>
        <w:sz w:val="20"/>
      </w:rPr>
    </w:lvl>
    <w:lvl w:ilvl="8">
      <w:start w:val="1"/>
      <w:numFmt w:val="bullet"/>
      <w:lvlText w:val=""/>
      <w:lvlJc w:val="left"/>
      <w:pPr>
        <w:tabs>
          <w:tab w:val="num" w:pos="7188"/>
        </w:tabs>
        <w:ind w:left="7188" w:hanging="360"/>
      </w:pPr>
      <w:rPr>
        <w:rFonts w:ascii="Symbol" w:hAnsi="Symbol" w:hint="default"/>
        <w:sz w:val="20"/>
      </w:rPr>
    </w:lvl>
  </w:abstractNum>
  <w:abstractNum w:abstractNumId="26">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2"/>
  </w:num>
  <w:num w:numId="13">
    <w:abstractNumId w:val="21"/>
  </w:num>
  <w:num w:numId="14">
    <w:abstractNumId w:val="15"/>
  </w:num>
  <w:num w:numId="15">
    <w:abstractNumId w:val="18"/>
  </w:num>
  <w:num w:numId="16">
    <w:abstractNumId w:val="23"/>
  </w:num>
  <w:num w:numId="17">
    <w:abstractNumId w:val="10"/>
  </w:num>
  <w:num w:numId="18">
    <w:abstractNumId w:val="12"/>
  </w:num>
  <w:num w:numId="19">
    <w:abstractNumId w:val="14"/>
  </w:num>
  <w:num w:numId="20">
    <w:abstractNumId w:val="11"/>
  </w:num>
  <w:num w:numId="21">
    <w:abstractNumId w:val="19"/>
  </w:num>
  <w:num w:numId="22">
    <w:abstractNumId w:val="26"/>
  </w:num>
  <w:num w:numId="23">
    <w:abstractNumId w:val="25"/>
  </w:num>
  <w:num w:numId="24">
    <w:abstractNumId w:val="17"/>
  </w:num>
  <w:num w:numId="25">
    <w:abstractNumId w:val="13"/>
  </w:num>
  <w:num w:numId="26">
    <w:abstractNumId w:val="24"/>
  </w:num>
  <w:num w:numId="2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412E.png"/>
  </w:docVars>
  <w:rsids>
    <w:rsidRoot w:val="00CB2A50"/>
    <w:rsid w:val="000532C7"/>
    <w:rsid w:val="000644E0"/>
    <w:rsid w:val="000A65CC"/>
    <w:rsid w:val="000B64BC"/>
    <w:rsid w:val="000E7231"/>
    <w:rsid w:val="00111603"/>
    <w:rsid w:val="00192645"/>
    <w:rsid w:val="001E4CD9"/>
    <w:rsid w:val="001F2BC9"/>
    <w:rsid w:val="00217ED2"/>
    <w:rsid w:val="00255C5C"/>
    <w:rsid w:val="002D27FC"/>
    <w:rsid w:val="002D521A"/>
    <w:rsid w:val="002E4092"/>
    <w:rsid w:val="0035640A"/>
    <w:rsid w:val="00372E70"/>
    <w:rsid w:val="00393C84"/>
    <w:rsid w:val="00435A24"/>
    <w:rsid w:val="00450C40"/>
    <w:rsid w:val="00477C64"/>
    <w:rsid w:val="004C682F"/>
    <w:rsid w:val="004E2B95"/>
    <w:rsid w:val="00516C23"/>
    <w:rsid w:val="00560D1C"/>
    <w:rsid w:val="0058604A"/>
    <w:rsid w:val="005A49CD"/>
    <w:rsid w:val="005A4D22"/>
    <w:rsid w:val="005F0CB5"/>
    <w:rsid w:val="00634B11"/>
    <w:rsid w:val="006359F9"/>
    <w:rsid w:val="006365C1"/>
    <w:rsid w:val="00662CDC"/>
    <w:rsid w:val="006A3ABF"/>
    <w:rsid w:val="006B4888"/>
    <w:rsid w:val="006C3B60"/>
    <w:rsid w:val="00713692"/>
    <w:rsid w:val="00760F28"/>
    <w:rsid w:val="007A7751"/>
    <w:rsid w:val="007C12CF"/>
    <w:rsid w:val="008727DE"/>
    <w:rsid w:val="008A71C4"/>
    <w:rsid w:val="009024B4"/>
    <w:rsid w:val="00931009"/>
    <w:rsid w:val="0096532F"/>
    <w:rsid w:val="00971DC7"/>
    <w:rsid w:val="00971E32"/>
    <w:rsid w:val="00991EC5"/>
    <w:rsid w:val="009B7114"/>
    <w:rsid w:val="009D22DA"/>
    <w:rsid w:val="00A317EF"/>
    <w:rsid w:val="00A444FF"/>
    <w:rsid w:val="00AE574B"/>
    <w:rsid w:val="00B03507"/>
    <w:rsid w:val="00B55489"/>
    <w:rsid w:val="00BE2E97"/>
    <w:rsid w:val="00C12184"/>
    <w:rsid w:val="00C46714"/>
    <w:rsid w:val="00CB2A50"/>
    <w:rsid w:val="00CF1589"/>
    <w:rsid w:val="00D33D4C"/>
    <w:rsid w:val="00D50053"/>
    <w:rsid w:val="00D53509"/>
    <w:rsid w:val="00D738A0"/>
    <w:rsid w:val="00D753BB"/>
    <w:rsid w:val="00DE6B75"/>
    <w:rsid w:val="00DF1149"/>
    <w:rsid w:val="00E8393A"/>
    <w:rsid w:val="00E85D9A"/>
    <w:rsid w:val="00E9490F"/>
    <w:rsid w:val="00EC3093"/>
    <w:rsid w:val="00EC38DC"/>
    <w:rsid w:val="00EE7E9A"/>
    <w:rsid w:val="00EF7538"/>
    <w:rsid w:val="00F40FE3"/>
    <w:rsid w:val="00FB4121"/>
    <w:rsid w:val="00FD77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B0D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B03507"/>
    <w:rPr>
      <w:rFonts w:ascii="Verdana" w:hAnsi="Verdan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B03507"/>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1DF506CF.dotm</Template>
  <TotalTime>0</TotalTime>
  <Pages>3</Pages>
  <Words>399</Words>
  <Characters>3151</Characters>
  <Application>Microsoft Office Word</Application>
  <DocSecurity>0</DocSecurity>
  <Lines>225</Lines>
  <Paragraphs>101</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Boogaard</dc:creator>
  <cp:lastModifiedBy>sboogaard</cp:lastModifiedBy>
  <cp:revision>2</cp:revision>
  <dcterms:created xsi:type="dcterms:W3CDTF">2020-04-30T20:32:00Z</dcterms:created>
  <dcterms:modified xsi:type="dcterms:W3CDTF">2020-04-30T20:32:00Z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y fmtid="{D5CDD505-2E9C-101B-9397-08002B2CF9AE}" pid="4" name="dmsAuteur">
    <vt:lpwstr>Stefan Boogaard, Financiën, Inkoop en Subsidies</vt:lpwstr>
  </property>
  <property fmtid="{D5CDD505-2E9C-101B-9397-08002B2CF9AE}" pid="5" name="dmsRegistratienummer">
    <vt:lpwstr>20.035782</vt:lpwstr>
  </property>
  <property fmtid="{D5CDD505-2E9C-101B-9397-08002B2CF9AE}" pid="6" name="CORSA_GUID">
    <vt:lpwstr>8c612b83-dec6-fda8-6814-0f5b849b340c</vt:lpwstr>
  </property>
  <property fmtid="{D5CDD505-2E9C-101B-9397-08002B2CF9AE}" pid="7" name="CORSA_OBJECTYPE">
    <vt:lpwstr>S</vt:lpwstr>
  </property>
  <property fmtid="{D5CDD505-2E9C-101B-9397-08002B2CF9AE}" pid="8" name="CORSA_OBJECTID">
    <vt:lpwstr>20.035782</vt:lpwstr>
  </property>
  <property fmtid="{D5CDD505-2E9C-101B-9397-08002B2CF9AE}" pid="9" name="CORSA_VERSION">
    <vt:lpwstr>1</vt:lpwstr>
  </property>
</Properties>
</file>